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465" w:rsidRPr="00AB2582" w:rsidRDefault="008557ED" w:rsidP="00B25B16">
      <w:pPr>
        <w:pStyle w:val="2"/>
        <w:spacing w:before="0"/>
        <w:jc w:val="center"/>
        <w:rPr>
          <w:rFonts w:ascii="PT Astra Serif" w:hAnsi="PT Astra Serif"/>
          <w:color w:val="auto"/>
          <w:sz w:val="28"/>
          <w:szCs w:val="28"/>
        </w:rPr>
      </w:pPr>
      <w:r w:rsidRPr="00AB2582">
        <w:rPr>
          <w:rFonts w:ascii="PT Astra Serif" w:hAnsi="PT Astra Serif"/>
          <w:color w:val="auto"/>
          <w:sz w:val="28"/>
          <w:szCs w:val="28"/>
        </w:rPr>
        <w:t>ФИНАНСОВО – ЭКОНОМИЧЕСКОЕ ОБОСНОВАНИЕ</w:t>
      </w:r>
    </w:p>
    <w:p w:rsidR="00CA1B06" w:rsidRPr="00CA1B06" w:rsidRDefault="00CA1B06" w:rsidP="00B25B16">
      <w:pPr>
        <w:widowControl/>
        <w:ind w:firstLine="0"/>
        <w:jc w:val="center"/>
        <w:rPr>
          <w:rFonts w:ascii="PT Astra Serif" w:hAnsi="PT Astra Serif" w:cs="Arial"/>
          <w:b/>
          <w:bCs/>
          <w:sz w:val="28"/>
          <w:szCs w:val="28"/>
        </w:rPr>
      </w:pPr>
      <w:r w:rsidRPr="00CA1B06">
        <w:rPr>
          <w:rFonts w:ascii="PT Astra Serif" w:hAnsi="PT Astra Serif" w:cs="Arial"/>
          <w:b/>
          <w:bCs/>
          <w:sz w:val="28"/>
          <w:szCs w:val="28"/>
        </w:rPr>
        <w:t xml:space="preserve">к проекту закона Ульяновской области   </w:t>
      </w:r>
    </w:p>
    <w:p w:rsidR="00852BEE" w:rsidRPr="00852BEE" w:rsidRDefault="00852BEE" w:rsidP="00852BEE">
      <w:pPr>
        <w:jc w:val="center"/>
        <w:rPr>
          <w:rFonts w:ascii="PT Astra Serif" w:hAnsi="PT Astra Serif"/>
          <w:b/>
          <w:bCs/>
          <w:sz w:val="28"/>
          <w:szCs w:val="28"/>
          <w:lang w:eastAsia="en-US"/>
        </w:rPr>
      </w:pPr>
      <w:r w:rsidRPr="00852BEE">
        <w:rPr>
          <w:rFonts w:ascii="PT Astra Serif" w:hAnsi="PT Astra Serif"/>
          <w:b/>
          <w:bCs/>
          <w:sz w:val="28"/>
          <w:szCs w:val="28"/>
        </w:rPr>
        <w:t>«</w:t>
      </w:r>
      <w:r w:rsidRPr="00852BEE">
        <w:rPr>
          <w:rFonts w:ascii="PT Astra Serif" w:hAnsi="PT Astra Serif"/>
          <w:b/>
          <w:bCs/>
          <w:sz w:val="28"/>
          <w:szCs w:val="28"/>
          <w:lang w:eastAsia="en-US"/>
        </w:rPr>
        <w:t>О внесении изменений в Закон Ульяновской области «О социальной поддержке инвалидов боевых действий, проживающих на те</w:t>
      </w:r>
      <w:r>
        <w:rPr>
          <w:rFonts w:ascii="PT Astra Serif" w:hAnsi="PT Astra Serif"/>
          <w:b/>
          <w:bCs/>
          <w:sz w:val="28"/>
          <w:szCs w:val="28"/>
          <w:lang w:eastAsia="en-US"/>
        </w:rPr>
        <w:t xml:space="preserve">рритории Ульяновской области» </w:t>
      </w:r>
      <w:r w:rsidRPr="00852BEE">
        <w:rPr>
          <w:rFonts w:ascii="PT Astra Serif" w:hAnsi="PT Astra Serif"/>
          <w:b/>
          <w:bCs/>
          <w:sz w:val="28"/>
          <w:szCs w:val="28"/>
          <w:lang w:eastAsia="en-US"/>
        </w:rPr>
        <w:t xml:space="preserve">и о признании </w:t>
      </w:r>
      <w:proofErr w:type="gramStart"/>
      <w:r w:rsidRPr="00852BEE">
        <w:rPr>
          <w:rFonts w:ascii="PT Astra Serif" w:hAnsi="PT Astra Serif"/>
          <w:b/>
          <w:bCs/>
          <w:sz w:val="28"/>
          <w:szCs w:val="28"/>
          <w:lang w:eastAsia="en-US"/>
        </w:rPr>
        <w:t>утратившим</w:t>
      </w:r>
      <w:proofErr w:type="gramEnd"/>
      <w:r w:rsidRPr="00852BEE">
        <w:rPr>
          <w:rFonts w:ascii="PT Astra Serif" w:hAnsi="PT Astra Serif"/>
          <w:b/>
          <w:bCs/>
          <w:sz w:val="28"/>
          <w:szCs w:val="28"/>
          <w:lang w:eastAsia="en-US"/>
        </w:rPr>
        <w:t xml:space="preserve"> силу отдельного положения законодательного акта Ульяновской области»</w:t>
      </w:r>
    </w:p>
    <w:p w:rsidR="004959DF" w:rsidRDefault="004959DF" w:rsidP="004959DF">
      <w:pPr>
        <w:widowControl/>
        <w:autoSpaceDE/>
        <w:autoSpaceDN/>
        <w:adjustRightInd/>
        <w:ind w:firstLine="0"/>
        <w:jc w:val="center"/>
        <w:rPr>
          <w:rFonts w:ascii="PT Astra Serif" w:eastAsia="Calibri" w:hAnsi="PT Astra Serif" w:cs="Times New Roman"/>
          <w:b/>
          <w:bCs/>
          <w:sz w:val="28"/>
          <w:szCs w:val="28"/>
          <w:lang w:eastAsia="en-US"/>
        </w:rPr>
      </w:pPr>
    </w:p>
    <w:p w:rsidR="00852BEE" w:rsidRDefault="00852BEE" w:rsidP="004959DF">
      <w:pPr>
        <w:widowControl/>
        <w:autoSpaceDE/>
        <w:autoSpaceDN/>
        <w:adjustRightInd/>
        <w:ind w:firstLine="0"/>
        <w:jc w:val="center"/>
        <w:rPr>
          <w:rFonts w:ascii="PT Astra Serif" w:eastAsia="Calibri" w:hAnsi="PT Astra Serif" w:cs="Times New Roman"/>
          <w:b/>
          <w:bCs/>
          <w:sz w:val="28"/>
          <w:szCs w:val="28"/>
          <w:lang w:eastAsia="en-US"/>
        </w:rPr>
      </w:pPr>
    </w:p>
    <w:p w:rsidR="00776C80" w:rsidRPr="00776C80" w:rsidRDefault="00776C80" w:rsidP="00B25B16">
      <w:pPr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AB2582">
        <w:rPr>
          <w:rFonts w:ascii="PT Astra Serif" w:hAnsi="PT Astra Serif"/>
          <w:sz w:val="28"/>
          <w:szCs w:val="28"/>
        </w:rPr>
        <w:t xml:space="preserve">Для реализации настоящего </w:t>
      </w:r>
      <w:r w:rsidR="00113A6A">
        <w:rPr>
          <w:rFonts w:ascii="PT Astra Serif" w:hAnsi="PT Astra Serif"/>
          <w:sz w:val="28"/>
          <w:szCs w:val="28"/>
        </w:rPr>
        <w:t>проекта закона</w:t>
      </w:r>
      <w:r w:rsidR="005949BE">
        <w:rPr>
          <w:rFonts w:ascii="PT Astra Serif" w:hAnsi="PT Astra Serif"/>
          <w:sz w:val="28"/>
          <w:szCs w:val="28"/>
        </w:rPr>
        <w:t xml:space="preserve"> в областном бюджете Ульяновской области</w:t>
      </w:r>
      <w:r w:rsidR="00113A6A">
        <w:rPr>
          <w:rFonts w:ascii="PT Astra Serif" w:hAnsi="PT Astra Serif"/>
          <w:sz w:val="28"/>
          <w:szCs w:val="28"/>
        </w:rPr>
        <w:t xml:space="preserve"> на </w:t>
      </w:r>
      <w:r w:rsidR="00852BEE">
        <w:rPr>
          <w:rFonts w:ascii="PT Astra Serif" w:hAnsi="PT Astra Serif"/>
          <w:sz w:val="28"/>
          <w:szCs w:val="28"/>
        </w:rPr>
        <w:t>2025  год</w:t>
      </w:r>
      <w:r w:rsidR="00113A6A">
        <w:rPr>
          <w:rFonts w:ascii="PT Astra Serif" w:hAnsi="PT Astra Serif"/>
          <w:sz w:val="28"/>
          <w:szCs w:val="28"/>
        </w:rPr>
        <w:t xml:space="preserve"> пре</w:t>
      </w:r>
      <w:r w:rsidR="005949BE">
        <w:rPr>
          <w:rFonts w:ascii="PT Astra Serif" w:hAnsi="PT Astra Serif"/>
          <w:sz w:val="28"/>
          <w:szCs w:val="28"/>
        </w:rPr>
        <w:t>дусм</w:t>
      </w:r>
      <w:r w:rsidR="00852BEE">
        <w:rPr>
          <w:rFonts w:ascii="PT Astra Serif" w:hAnsi="PT Astra Serif"/>
          <w:sz w:val="28"/>
          <w:szCs w:val="28"/>
        </w:rPr>
        <w:t xml:space="preserve">отрено </w:t>
      </w:r>
      <w:r w:rsidR="005949BE">
        <w:rPr>
          <w:rFonts w:ascii="PT Astra Serif" w:hAnsi="PT Astra Serif"/>
          <w:sz w:val="28"/>
          <w:szCs w:val="28"/>
        </w:rPr>
        <w:t>7</w:t>
      </w:r>
      <w:r w:rsidR="00852BEE">
        <w:rPr>
          <w:rFonts w:ascii="PT Astra Serif" w:hAnsi="PT Astra Serif"/>
          <w:sz w:val="28"/>
          <w:szCs w:val="28"/>
        </w:rPr>
        <w:t xml:space="preserve"> 7</w:t>
      </w:r>
      <w:bookmarkStart w:id="0" w:name="_GoBack"/>
      <w:bookmarkEnd w:id="0"/>
      <w:r w:rsidR="005949BE">
        <w:rPr>
          <w:rFonts w:ascii="PT Astra Serif" w:hAnsi="PT Astra Serif"/>
          <w:sz w:val="28"/>
          <w:szCs w:val="28"/>
        </w:rPr>
        <w:t>33</w:t>
      </w:r>
      <w:r w:rsidR="00F82E2D">
        <w:rPr>
          <w:rFonts w:ascii="PT Astra Serif" w:hAnsi="PT Astra Serif"/>
          <w:sz w:val="28"/>
          <w:szCs w:val="28"/>
        </w:rPr>
        <w:t xml:space="preserve"> 800 (Семь миллионов семьсот тридцать три тысячи восемьсот) </w:t>
      </w:r>
      <w:r w:rsidR="00113A6A">
        <w:rPr>
          <w:rFonts w:ascii="PT Astra Serif" w:hAnsi="PT Astra Serif"/>
          <w:sz w:val="28"/>
          <w:szCs w:val="28"/>
        </w:rPr>
        <w:t>рублей</w:t>
      </w:r>
      <w:r w:rsidR="005949BE">
        <w:rPr>
          <w:rFonts w:ascii="PT Astra Serif" w:hAnsi="PT Astra Serif"/>
          <w:sz w:val="28"/>
          <w:szCs w:val="28"/>
        </w:rPr>
        <w:t>.</w:t>
      </w:r>
      <w:r w:rsidR="00F82E2D">
        <w:rPr>
          <w:rFonts w:ascii="PT Astra Serif" w:hAnsi="PT Astra Serif"/>
          <w:sz w:val="28"/>
          <w:szCs w:val="28"/>
        </w:rPr>
        <w:t xml:space="preserve"> </w:t>
      </w:r>
      <w:r w:rsidR="00594154">
        <w:rPr>
          <w:rFonts w:ascii="PT Astra Serif" w:hAnsi="PT Astra Serif"/>
          <w:sz w:val="28"/>
          <w:szCs w:val="28"/>
        </w:rPr>
        <w:t xml:space="preserve">Дополнительного выделения </w:t>
      </w:r>
      <w:r w:rsidR="00F82E2D">
        <w:rPr>
          <w:rFonts w:ascii="PT Astra Serif" w:hAnsi="PT Astra Serif"/>
          <w:sz w:val="28"/>
          <w:szCs w:val="28"/>
        </w:rPr>
        <w:t xml:space="preserve">дополнительных денежных средств </w:t>
      </w:r>
      <w:r w:rsidR="00594154">
        <w:rPr>
          <w:rFonts w:ascii="PT Astra Serif" w:hAnsi="PT Astra Serif"/>
          <w:sz w:val="28"/>
          <w:szCs w:val="28"/>
        </w:rPr>
        <w:t xml:space="preserve">из областного бюджета Ульяновской области не </w:t>
      </w:r>
      <w:r w:rsidR="00F82E2D">
        <w:rPr>
          <w:rFonts w:ascii="PT Astra Serif" w:hAnsi="PT Astra Serif"/>
          <w:sz w:val="28"/>
          <w:szCs w:val="28"/>
        </w:rPr>
        <w:t>потребуется.</w:t>
      </w:r>
    </w:p>
    <w:p w:rsidR="00B25B16" w:rsidRDefault="00B25B16" w:rsidP="00776C80">
      <w:pPr>
        <w:ind w:firstLine="0"/>
        <w:rPr>
          <w:rFonts w:ascii="PT Astra Serif" w:hAnsi="PT Astra Serif"/>
          <w:sz w:val="28"/>
          <w:szCs w:val="28"/>
        </w:rPr>
      </w:pPr>
    </w:p>
    <w:p w:rsidR="00B25B16" w:rsidRDefault="00B25B16" w:rsidP="00776C80">
      <w:pPr>
        <w:ind w:firstLine="0"/>
        <w:rPr>
          <w:rFonts w:ascii="PT Astra Serif" w:hAnsi="PT Astra Serif"/>
          <w:sz w:val="28"/>
          <w:szCs w:val="28"/>
        </w:rPr>
      </w:pPr>
    </w:p>
    <w:p w:rsidR="00B25B16" w:rsidRDefault="00B25B16" w:rsidP="00776C80">
      <w:pPr>
        <w:ind w:firstLine="0"/>
        <w:rPr>
          <w:rFonts w:ascii="PT Astra Serif" w:hAnsi="PT Astra Serif"/>
          <w:sz w:val="28"/>
          <w:szCs w:val="28"/>
        </w:rPr>
      </w:pPr>
    </w:p>
    <w:p w:rsidR="00776C80" w:rsidRPr="00776C80" w:rsidRDefault="00776C80" w:rsidP="00776C80">
      <w:pPr>
        <w:ind w:firstLine="0"/>
        <w:rPr>
          <w:rFonts w:ascii="PT Astra Serif" w:hAnsi="PT Astra Serif"/>
          <w:sz w:val="28"/>
          <w:szCs w:val="28"/>
        </w:rPr>
      </w:pPr>
      <w:r w:rsidRPr="00776C80">
        <w:rPr>
          <w:rFonts w:ascii="PT Astra Serif" w:hAnsi="PT Astra Serif"/>
          <w:sz w:val="28"/>
          <w:szCs w:val="28"/>
        </w:rPr>
        <w:t>Министр социального развития</w:t>
      </w:r>
    </w:p>
    <w:p w:rsidR="00B37C02" w:rsidRPr="00B37C02" w:rsidRDefault="00776C80" w:rsidP="00776C80">
      <w:pPr>
        <w:ind w:firstLine="0"/>
        <w:rPr>
          <w:rFonts w:ascii="PT Astra Serif" w:hAnsi="PT Astra Serif"/>
          <w:sz w:val="28"/>
          <w:szCs w:val="28"/>
        </w:rPr>
      </w:pPr>
      <w:r w:rsidRPr="00776C80">
        <w:rPr>
          <w:rFonts w:ascii="PT Astra Serif" w:hAnsi="PT Astra Serif"/>
          <w:sz w:val="28"/>
          <w:szCs w:val="28"/>
        </w:rPr>
        <w:t xml:space="preserve">Ульяновской области </w:t>
      </w:r>
      <w:r w:rsidRPr="00776C80">
        <w:rPr>
          <w:rFonts w:ascii="PT Astra Serif" w:hAnsi="PT Astra Serif"/>
          <w:sz w:val="28"/>
          <w:szCs w:val="28"/>
        </w:rPr>
        <w:tab/>
      </w:r>
      <w:r w:rsidRPr="00776C80">
        <w:rPr>
          <w:rFonts w:ascii="PT Astra Serif" w:hAnsi="PT Astra Serif"/>
          <w:sz w:val="28"/>
          <w:szCs w:val="28"/>
        </w:rPr>
        <w:tab/>
      </w:r>
      <w:r w:rsidRPr="00776C80">
        <w:rPr>
          <w:rFonts w:ascii="PT Astra Serif" w:hAnsi="PT Astra Serif"/>
          <w:sz w:val="28"/>
          <w:szCs w:val="28"/>
        </w:rPr>
        <w:tab/>
      </w:r>
      <w:r w:rsidRPr="00776C80">
        <w:rPr>
          <w:rFonts w:ascii="PT Astra Serif" w:hAnsi="PT Astra Serif"/>
          <w:sz w:val="28"/>
          <w:szCs w:val="28"/>
        </w:rPr>
        <w:tab/>
      </w:r>
      <w:r w:rsidRPr="00776C80">
        <w:rPr>
          <w:rFonts w:ascii="PT Astra Serif" w:hAnsi="PT Astra Serif"/>
          <w:sz w:val="28"/>
          <w:szCs w:val="28"/>
        </w:rPr>
        <w:tab/>
      </w:r>
      <w:r w:rsidRPr="00776C80">
        <w:rPr>
          <w:rFonts w:ascii="PT Astra Serif" w:hAnsi="PT Astra Serif"/>
          <w:sz w:val="28"/>
          <w:szCs w:val="28"/>
        </w:rPr>
        <w:tab/>
      </w:r>
      <w:r w:rsidRPr="00776C80">
        <w:rPr>
          <w:rFonts w:ascii="PT Astra Serif" w:hAnsi="PT Astra Serif"/>
          <w:sz w:val="28"/>
          <w:szCs w:val="28"/>
        </w:rPr>
        <w:tab/>
      </w:r>
      <w:r w:rsidRPr="00776C80">
        <w:rPr>
          <w:rFonts w:ascii="PT Astra Serif" w:hAnsi="PT Astra Serif"/>
          <w:sz w:val="28"/>
          <w:szCs w:val="28"/>
        </w:rPr>
        <w:tab/>
      </w:r>
      <w:r w:rsidR="005523FE">
        <w:rPr>
          <w:rFonts w:ascii="PT Astra Serif" w:hAnsi="PT Astra Serif"/>
          <w:sz w:val="28"/>
          <w:szCs w:val="28"/>
        </w:rPr>
        <w:t xml:space="preserve">   </w:t>
      </w:r>
      <w:proofErr w:type="spellStart"/>
      <w:r w:rsidR="005523FE">
        <w:rPr>
          <w:rFonts w:ascii="PT Astra Serif" w:hAnsi="PT Astra Serif"/>
          <w:sz w:val="28"/>
          <w:szCs w:val="28"/>
        </w:rPr>
        <w:t>Д.В.Батраков</w:t>
      </w:r>
      <w:proofErr w:type="spellEnd"/>
    </w:p>
    <w:sectPr w:rsidR="00B37C02" w:rsidRPr="00B37C02" w:rsidSect="000603CA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465"/>
    <w:rsid w:val="0002117A"/>
    <w:rsid w:val="000603CA"/>
    <w:rsid w:val="00113A6A"/>
    <w:rsid w:val="00184C76"/>
    <w:rsid w:val="001E7B5C"/>
    <w:rsid w:val="003F1B60"/>
    <w:rsid w:val="00486CC8"/>
    <w:rsid w:val="004959DF"/>
    <w:rsid w:val="00496A84"/>
    <w:rsid w:val="004B07B7"/>
    <w:rsid w:val="00540465"/>
    <w:rsid w:val="005523FE"/>
    <w:rsid w:val="00594154"/>
    <w:rsid w:val="005949BE"/>
    <w:rsid w:val="00600021"/>
    <w:rsid w:val="00614E2F"/>
    <w:rsid w:val="006E6F2C"/>
    <w:rsid w:val="00776C80"/>
    <w:rsid w:val="00791D2C"/>
    <w:rsid w:val="00852BEE"/>
    <w:rsid w:val="008557ED"/>
    <w:rsid w:val="00991AF9"/>
    <w:rsid w:val="009C3308"/>
    <w:rsid w:val="009C6179"/>
    <w:rsid w:val="00AB2582"/>
    <w:rsid w:val="00B158CD"/>
    <w:rsid w:val="00B25B16"/>
    <w:rsid w:val="00B37C02"/>
    <w:rsid w:val="00B76487"/>
    <w:rsid w:val="00C57ECA"/>
    <w:rsid w:val="00CA1B06"/>
    <w:rsid w:val="00CF1566"/>
    <w:rsid w:val="00D67D0A"/>
    <w:rsid w:val="00F82E2D"/>
    <w:rsid w:val="00F93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Theme="minorHAnsi" w:hAnsi="PT Astra Serif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46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AB258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B25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46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AB258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B25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98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Барабанова Светлана Олеговна</dc:creator>
  <cp:lastModifiedBy>О Д. Фадейчева</cp:lastModifiedBy>
  <cp:revision>22</cp:revision>
  <cp:lastPrinted>2025-03-13T06:04:00Z</cp:lastPrinted>
  <dcterms:created xsi:type="dcterms:W3CDTF">2024-08-02T08:08:00Z</dcterms:created>
  <dcterms:modified xsi:type="dcterms:W3CDTF">2025-03-13T06:04:00Z</dcterms:modified>
</cp:coreProperties>
</file>